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8" w:rsidRPr="00D00538" w:rsidRDefault="00D00538" w:rsidP="00D00538">
      <w:pPr>
        <w:pBdr>
          <w:bottom w:val="single" w:sz="36" w:space="4" w:color="015DBA"/>
        </w:pBdr>
        <w:shd w:val="clear" w:color="auto" w:fill="FFFFFF"/>
        <w:spacing w:line="469" w:lineRule="atLeast"/>
        <w:outlineLvl w:val="1"/>
        <w:rPr>
          <w:rFonts w:ascii="Arial" w:eastAsia="Times New Roman" w:hAnsi="Arial" w:cs="Arial"/>
          <w:caps/>
          <w:sz w:val="37"/>
          <w:szCs w:val="37"/>
          <w:lang w:eastAsia="ru-RU"/>
        </w:rPr>
      </w:pPr>
      <w:r w:rsidRPr="00D00538">
        <w:rPr>
          <w:rFonts w:ascii="Arial" w:eastAsia="Times New Roman" w:hAnsi="Arial" w:cs="Arial"/>
          <w:caps/>
          <w:sz w:val="37"/>
          <w:szCs w:val="37"/>
          <w:lang w:eastAsia="ru-RU"/>
        </w:rPr>
        <w:t>КАРТОЧКА УЧРЕЖДЕНИЯ</w:t>
      </w:r>
    </w:p>
    <w:p w:rsidR="00D00538" w:rsidRPr="00D00538" w:rsidRDefault="00D00538" w:rsidP="00D0053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D00538">
        <w:rPr>
          <w:rFonts w:ascii="Arial" w:eastAsia="Times New Roman" w:hAnsi="Arial" w:cs="Arial"/>
          <w:sz w:val="34"/>
          <w:szCs w:val="34"/>
          <w:lang w:eastAsia="ru-RU"/>
        </w:rPr>
        <w:t>Название организации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0538">
        <w:rPr>
          <w:rFonts w:ascii="Arial" w:eastAsia="Times New Roman" w:hAnsi="Arial" w:cs="Arial"/>
          <w:sz w:val="27"/>
          <w:szCs w:val="27"/>
          <w:lang w:eastAsia="ru-RU"/>
        </w:rPr>
        <w:t>Государственное бюджетное учреждение здравоохранения города Москвы «Психоневрологический диспансер № 22 Департамента здравоохранения города Москвы»</w:t>
      </w:r>
    </w:p>
    <w:p w:rsidR="00D00538" w:rsidRPr="00D00538" w:rsidRDefault="00D00538" w:rsidP="00D00538">
      <w:pPr>
        <w:spacing w:before="502" w:after="5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00538" w:rsidRPr="00D00538" w:rsidRDefault="00D00538" w:rsidP="00D0053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D00538">
        <w:rPr>
          <w:rFonts w:ascii="Arial" w:eastAsia="Times New Roman" w:hAnsi="Arial" w:cs="Arial"/>
          <w:sz w:val="34"/>
          <w:szCs w:val="34"/>
          <w:lang w:eastAsia="ru-RU"/>
        </w:rPr>
        <w:t>Дата государственной регистрации в ЕГРЮЛ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0538">
        <w:rPr>
          <w:rFonts w:ascii="Arial" w:eastAsia="Times New Roman" w:hAnsi="Arial" w:cs="Arial"/>
          <w:sz w:val="27"/>
          <w:szCs w:val="27"/>
          <w:lang w:eastAsia="ru-RU"/>
        </w:rPr>
        <w:t>25 июля 2002 г (ОГРН 1027700063038)</w:t>
      </w:r>
    </w:p>
    <w:p w:rsidR="00D00538" w:rsidRPr="00D00538" w:rsidRDefault="00D00538" w:rsidP="00D00538">
      <w:pPr>
        <w:spacing w:before="502" w:after="5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00538" w:rsidRPr="00D00538" w:rsidRDefault="00D00538" w:rsidP="00D0053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D00538">
        <w:rPr>
          <w:rFonts w:ascii="Arial" w:eastAsia="Times New Roman" w:hAnsi="Arial" w:cs="Arial"/>
          <w:sz w:val="34"/>
          <w:szCs w:val="34"/>
          <w:lang w:eastAsia="ru-RU"/>
        </w:rPr>
        <w:t>Учредитель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4" w:tgtFrame="_blank" w:history="1">
        <w:r w:rsidRPr="00D00538">
          <w:rPr>
            <w:rFonts w:ascii="Arial" w:eastAsia="Times New Roman" w:hAnsi="Arial" w:cs="Arial"/>
            <w:sz w:val="27"/>
            <w:lang w:eastAsia="ru-RU"/>
          </w:rPr>
          <w:t>Департамент здравоохранения города Москвы</w:t>
        </w:r>
      </w:hyperlink>
    </w:p>
    <w:p w:rsidR="00D00538" w:rsidRPr="00D00538" w:rsidRDefault="00D00538" w:rsidP="00D00538">
      <w:pPr>
        <w:spacing w:before="502" w:after="5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D00538" w:rsidRPr="00D00538" w:rsidRDefault="00D00538" w:rsidP="00D0053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D00538">
        <w:rPr>
          <w:rFonts w:ascii="Arial" w:eastAsia="Times New Roman" w:hAnsi="Arial" w:cs="Arial"/>
          <w:sz w:val="34"/>
          <w:szCs w:val="34"/>
          <w:lang w:eastAsia="ru-RU"/>
        </w:rPr>
        <w:t>Лицензия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0538">
        <w:rPr>
          <w:rFonts w:ascii="Arial" w:eastAsia="Times New Roman" w:hAnsi="Arial" w:cs="Arial"/>
          <w:sz w:val="27"/>
          <w:szCs w:val="27"/>
          <w:lang w:eastAsia="ru-RU"/>
        </w:rPr>
        <w:t>№ </w:t>
      </w:r>
      <w:hyperlink r:id="rId5" w:tgtFrame="_blank" w:history="1">
        <w:r w:rsidRPr="00D00538">
          <w:rPr>
            <w:rFonts w:ascii="Arial" w:eastAsia="Times New Roman" w:hAnsi="Arial" w:cs="Arial"/>
            <w:sz w:val="27"/>
            <w:lang w:eastAsia="ru-RU"/>
          </w:rPr>
          <w:t>ЛО-77-01-015662</w:t>
        </w:r>
      </w:hyperlink>
      <w:r w:rsidRPr="00D00538">
        <w:rPr>
          <w:rFonts w:ascii="Arial" w:eastAsia="Times New Roman" w:hAnsi="Arial" w:cs="Arial"/>
          <w:sz w:val="27"/>
          <w:szCs w:val="27"/>
          <w:lang w:eastAsia="ru-RU"/>
        </w:rPr>
        <w:t xml:space="preserve"> от 20 февраля 2018 г. </w:t>
      </w:r>
      <w:proofErr w:type="gramStart"/>
      <w:r w:rsidRPr="00D00538">
        <w:rPr>
          <w:rFonts w:ascii="Arial" w:eastAsia="Times New Roman" w:hAnsi="Arial" w:cs="Arial"/>
          <w:sz w:val="27"/>
          <w:szCs w:val="27"/>
          <w:lang w:eastAsia="ru-RU"/>
        </w:rPr>
        <w:t>выдана</w:t>
      </w:r>
      <w:proofErr w:type="gramEnd"/>
      <w:r w:rsidRPr="00D00538">
        <w:rPr>
          <w:rFonts w:ascii="Arial" w:eastAsia="Times New Roman" w:hAnsi="Arial" w:cs="Arial"/>
          <w:sz w:val="27"/>
          <w:szCs w:val="27"/>
          <w:lang w:eastAsia="ru-RU"/>
        </w:rPr>
        <w:t xml:space="preserve"> Департаментом здравоохранения города Москвы </w:t>
      </w:r>
    </w:p>
    <w:p w:rsidR="00D00538" w:rsidRPr="00D00538" w:rsidRDefault="00D00538" w:rsidP="00D00538">
      <w:pPr>
        <w:spacing w:before="502" w:after="5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D00538" w:rsidRPr="00D00538" w:rsidRDefault="00D00538" w:rsidP="00D0053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D00538">
        <w:rPr>
          <w:rFonts w:ascii="Arial" w:eastAsia="Times New Roman" w:hAnsi="Arial" w:cs="Arial"/>
          <w:sz w:val="34"/>
          <w:szCs w:val="34"/>
          <w:lang w:eastAsia="ru-RU"/>
        </w:rPr>
        <w:t>Адрес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0538">
        <w:rPr>
          <w:rFonts w:ascii="Arial" w:eastAsia="Times New Roman" w:hAnsi="Arial" w:cs="Arial"/>
          <w:sz w:val="27"/>
          <w:szCs w:val="27"/>
          <w:lang w:eastAsia="ru-RU"/>
        </w:rPr>
        <w:t>юридический: 124617, г. Москва, г. Зеленоград, корп. 1462</w:t>
      </w:r>
    </w:p>
    <w:p w:rsidR="00D00538" w:rsidRPr="00D00538" w:rsidRDefault="00D00538" w:rsidP="00D00538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0538">
        <w:rPr>
          <w:rFonts w:ascii="Arial" w:eastAsia="Times New Roman" w:hAnsi="Arial" w:cs="Arial"/>
          <w:sz w:val="27"/>
          <w:szCs w:val="27"/>
          <w:lang w:eastAsia="ru-RU"/>
        </w:rPr>
        <w:t>фактический: 124617, г. Москва, г. Зеленоград, корп. 1460, стр. 1</w:t>
      </w:r>
    </w:p>
    <w:p w:rsidR="00D00538" w:rsidRDefault="00D00538">
      <w:r>
        <w:br w:type="page"/>
      </w:r>
    </w:p>
    <w:p w:rsidR="0017673D" w:rsidRPr="00D00538" w:rsidRDefault="0017673D" w:rsidP="0017673D">
      <w:pPr>
        <w:pBdr>
          <w:bottom w:val="single" w:sz="36" w:space="4" w:color="015DBA"/>
        </w:pBdr>
        <w:shd w:val="clear" w:color="auto" w:fill="FFFFFF"/>
        <w:spacing w:line="469" w:lineRule="atLeast"/>
        <w:outlineLvl w:val="1"/>
        <w:rPr>
          <w:rFonts w:ascii="Arial" w:eastAsia="Times New Roman" w:hAnsi="Arial" w:cs="Arial"/>
          <w:caps/>
          <w:sz w:val="37"/>
          <w:szCs w:val="37"/>
          <w:lang w:eastAsia="ru-RU"/>
        </w:rPr>
      </w:pPr>
      <w:r>
        <w:rPr>
          <w:rFonts w:ascii="Arial" w:eastAsia="Times New Roman" w:hAnsi="Arial" w:cs="Arial"/>
          <w:caps/>
          <w:sz w:val="37"/>
          <w:szCs w:val="37"/>
          <w:lang w:eastAsia="ru-RU"/>
        </w:rPr>
        <w:lastRenderedPageBreak/>
        <w:t>СТРУКТУРА</w:t>
      </w:r>
      <w:r w:rsidRPr="00D00538">
        <w:rPr>
          <w:rFonts w:ascii="Arial" w:eastAsia="Times New Roman" w:hAnsi="Arial" w:cs="Arial"/>
          <w:caps/>
          <w:sz w:val="37"/>
          <w:szCs w:val="37"/>
          <w:lang w:eastAsia="ru-RU"/>
        </w:rPr>
        <w:t xml:space="preserve"> УЧРЕЖДЕНИЯ</w:t>
      </w:r>
    </w:p>
    <w:p w:rsidR="00FB21CF" w:rsidRPr="008B67B8" w:rsidRDefault="00FB21CF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8B67B8" w:rsidRPr="008B67B8" w:rsidRDefault="008B67B8" w:rsidP="008B67B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8B67B8">
        <w:rPr>
          <w:rFonts w:ascii="Arial" w:eastAsia="Times New Roman" w:hAnsi="Arial" w:cs="Arial"/>
          <w:sz w:val="34"/>
          <w:szCs w:val="34"/>
          <w:lang w:eastAsia="ru-RU"/>
        </w:rPr>
        <w:t>Диспансерное отделение</w:t>
      </w:r>
    </w:p>
    <w:p w:rsidR="008B67B8" w:rsidRP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Pr="00D00538">
        <w:rPr>
          <w:rFonts w:ascii="Arial" w:eastAsia="Times New Roman" w:hAnsi="Arial" w:cs="Arial"/>
          <w:sz w:val="27"/>
          <w:szCs w:val="27"/>
          <w:lang w:eastAsia="ru-RU"/>
        </w:rPr>
        <w:t>124617, г. Москва, г. Зеленоград, корп. 1460, стр. 1</w:t>
      </w:r>
      <w:r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8B67B8" w:rsidRP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8B67B8" w:rsidRPr="008B67B8" w:rsidRDefault="008B67B8" w:rsidP="008B67B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8B67B8">
        <w:rPr>
          <w:rFonts w:ascii="Arial" w:eastAsia="Times New Roman" w:hAnsi="Arial" w:cs="Arial"/>
          <w:sz w:val="34"/>
          <w:szCs w:val="34"/>
          <w:lang w:eastAsia="ru-RU"/>
        </w:rPr>
        <w:t>Взрослый дневной стационар</w:t>
      </w:r>
    </w:p>
    <w:p w:rsid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(124536, г. Москва, г. Зеленоград, Никольский проезд, д. 1, стр. 2)</w:t>
      </w:r>
      <w:proofErr w:type="gramEnd"/>
    </w:p>
    <w:p w:rsidR="008B67B8" w:rsidRP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8B67B8" w:rsidRPr="008B67B8" w:rsidRDefault="008B67B8" w:rsidP="008B67B8">
      <w:pPr>
        <w:shd w:val="clear" w:color="auto" w:fill="FFFFFF"/>
        <w:spacing w:before="84" w:after="167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 w:rsidRPr="008B67B8">
        <w:rPr>
          <w:rFonts w:ascii="Arial" w:eastAsia="Times New Roman" w:hAnsi="Arial" w:cs="Arial"/>
          <w:sz w:val="34"/>
          <w:szCs w:val="34"/>
          <w:lang w:eastAsia="ru-RU"/>
        </w:rPr>
        <w:t>Медико-реабилитационное отделение</w:t>
      </w:r>
    </w:p>
    <w:p w:rsid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(124536, г. Москва, г. Зеленоград, Никольский проезд, д. 1, стр. 2)</w:t>
      </w:r>
      <w:proofErr w:type="gramEnd"/>
    </w:p>
    <w:p w:rsidR="008B67B8" w:rsidRPr="008B67B8" w:rsidRDefault="008B67B8" w:rsidP="0017673D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8B67B8" w:rsidRDefault="008B67B8" w:rsidP="008B67B8">
      <w:pPr>
        <w:rPr>
          <w:rFonts w:ascii="Arial" w:eastAsia="Times New Roman" w:hAnsi="Arial" w:cs="Arial"/>
          <w:sz w:val="34"/>
          <w:szCs w:val="34"/>
          <w:lang w:eastAsia="ru-RU"/>
        </w:rPr>
      </w:pPr>
      <w:r w:rsidRPr="008B67B8">
        <w:rPr>
          <w:rFonts w:ascii="Arial" w:eastAsia="Times New Roman" w:hAnsi="Arial" w:cs="Arial"/>
          <w:sz w:val="34"/>
          <w:szCs w:val="34"/>
          <w:lang w:eastAsia="ru-RU"/>
        </w:rPr>
        <w:t>Детский дневной стационар</w:t>
      </w:r>
    </w:p>
    <w:p w:rsidR="008B67B8" w:rsidRDefault="008B67B8" w:rsidP="008B67B8">
      <w:pPr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(124536, г. Москва, г. Зеленоград, Никольский проезд, д. 3)</w:t>
      </w:r>
    </w:p>
    <w:p w:rsidR="008B67B8" w:rsidRDefault="008B67B8">
      <w:pPr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br w:type="page"/>
      </w:r>
    </w:p>
    <w:p w:rsidR="008B67B8" w:rsidRPr="00D00538" w:rsidRDefault="008B67B8" w:rsidP="008B67B8">
      <w:pPr>
        <w:pBdr>
          <w:bottom w:val="single" w:sz="36" w:space="4" w:color="015DBA"/>
        </w:pBdr>
        <w:shd w:val="clear" w:color="auto" w:fill="FFFFFF"/>
        <w:spacing w:line="469" w:lineRule="atLeast"/>
        <w:outlineLvl w:val="1"/>
        <w:rPr>
          <w:rFonts w:ascii="Arial" w:eastAsia="Times New Roman" w:hAnsi="Arial" w:cs="Arial"/>
          <w:caps/>
          <w:sz w:val="37"/>
          <w:szCs w:val="37"/>
          <w:lang w:eastAsia="ru-RU"/>
        </w:rPr>
      </w:pPr>
      <w:r>
        <w:rPr>
          <w:rFonts w:ascii="Arial" w:eastAsia="Times New Roman" w:hAnsi="Arial" w:cs="Arial"/>
          <w:caps/>
          <w:sz w:val="37"/>
          <w:szCs w:val="37"/>
          <w:lang w:eastAsia="ru-RU"/>
        </w:rPr>
        <w:lastRenderedPageBreak/>
        <w:t>ОРГАНЫ УПРАВЛЕНИЯ</w:t>
      </w:r>
    </w:p>
    <w:p w:rsidR="008B67B8" w:rsidRPr="008B67B8" w:rsidRDefault="008B67B8" w:rsidP="00340506">
      <w:pPr>
        <w:spacing w:after="0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Главный врач</w:t>
      </w: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Перевертов Алексей Альбертович</w:t>
      </w: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Заместитель главного врача по медицинской части</w:t>
      </w: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Астахова Наталия Николаевна</w:t>
      </w: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Заведующая Диспансерным отделением</w:t>
      </w:r>
    </w:p>
    <w:p w:rsidR="008B67B8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Беляева Тамара Викторовна</w:t>
      </w: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Заведующая </w:t>
      </w:r>
      <w:r w:rsidR="00340506">
        <w:rPr>
          <w:rFonts w:ascii="Arial" w:eastAsia="Times New Roman" w:hAnsi="Arial" w:cs="Arial"/>
          <w:sz w:val="34"/>
          <w:szCs w:val="34"/>
          <w:lang w:eastAsia="ru-RU"/>
        </w:rPr>
        <w:t>отделением «</w:t>
      </w:r>
      <w:r w:rsidR="00340506" w:rsidRPr="008B67B8">
        <w:rPr>
          <w:rFonts w:ascii="Arial" w:eastAsia="Times New Roman" w:hAnsi="Arial" w:cs="Arial"/>
          <w:sz w:val="34"/>
          <w:szCs w:val="34"/>
          <w:lang w:eastAsia="ru-RU"/>
        </w:rPr>
        <w:t>Взрослый дневной стационар</w:t>
      </w:r>
      <w:r w:rsidR="00340506">
        <w:rPr>
          <w:rFonts w:ascii="Arial" w:eastAsia="Times New Roman" w:hAnsi="Arial" w:cs="Arial"/>
          <w:sz w:val="34"/>
          <w:szCs w:val="34"/>
          <w:lang w:eastAsia="ru-RU"/>
        </w:rPr>
        <w:t>»</w:t>
      </w:r>
    </w:p>
    <w:p w:rsidR="008B67B8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Кравцова Светлана Николаевна</w:t>
      </w: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8B67B8" w:rsidRDefault="008B67B8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Заведующая </w:t>
      </w:r>
      <w:r w:rsidR="00340506" w:rsidRPr="008B67B8">
        <w:rPr>
          <w:rFonts w:ascii="Arial" w:eastAsia="Times New Roman" w:hAnsi="Arial" w:cs="Arial"/>
          <w:sz w:val="34"/>
          <w:szCs w:val="34"/>
          <w:lang w:eastAsia="ru-RU"/>
        </w:rPr>
        <w:t>Медико-реабилитационн</w:t>
      </w:r>
      <w:r w:rsidR="00340506">
        <w:rPr>
          <w:rFonts w:ascii="Arial" w:eastAsia="Times New Roman" w:hAnsi="Arial" w:cs="Arial"/>
          <w:sz w:val="34"/>
          <w:szCs w:val="34"/>
          <w:lang w:eastAsia="ru-RU"/>
        </w:rPr>
        <w:t>ым отделением</w:t>
      </w:r>
    </w:p>
    <w:p w:rsidR="008B67B8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Шерстюк Лилия Васильевна</w:t>
      </w: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Заведующая отделением «Детский дневной стационар»</w:t>
      </w:r>
    </w:p>
    <w:p w:rsidR="008B67B8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proofErr w:type="spellStart"/>
      <w:r>
        <w:rPr>
          <w:rFonts w:ascii="Arial" w:eastAsia="Times New Roman" w:hAnsi="Arial" w:cs="Arial"/>
          <w:sz w:val="34"/>
          <w:szCs w:val="34"/>
          <w:lang w:eastAsia="ru-RU"/>
        </w:rPr>
        <w:t>Перевертова</w:t>
      </w:r>
      <w:proofErr w:type="spellEnd"/>
      <w:r>
        <w:rPr>
          <w:rFonts w:ascii="Arial" w:eastAsia="Times New Roman" w:hAnsi="Arial" w:cs="Arial"/>
          <w:sz w:val="34"/>
          <w:szCs w:val="34"/>
          <w:lang w:eastAsia="ru-RU"/>
        </w:rPr>
        <w:t xml:space="preserve"> Юлия Геннадьевна</w:t>
      </w: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</w:p>
    <w:p w:rsidR="00340506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Главная медицинская сестра</w:t>
      </w:r>
    </w:p>
    <w:p w:rsidR="00340506" w:rsidRPr="008B67B8" w:rsidRDefault="00340506" w:rsidP="00340506">
      <w:pPr>
        <w:shd w:val="clear" w:color="auto" w:fill="FFFFFF"/>
        <w:spacing w:after="0" w:line="452" w:lineRule="atLeast"/>
        <w:outlineLvl w:val="2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Медведева Марина Анатольевна</w:t>
      </w:r>
    </w:p>
    <w:sectPr w:rsidR="00340506" w:rsidRPr="008B67B8" w:rsidSect="003405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538"/>
    <w:rsid w:val="0017673D"/>
    <w:rsid w:val="00340506"/>
    <w:rsid w:val="008B67B8"/>
    <w:rsid w:val="00D00538"/>
    <w:rsid w:val="00FB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F"/>
  </w:style>
  <w:style w:type="paragraph" w:styleId="2">
    <w:name w:val="heading 2"/>
    <w:basedOn w:val="a"/>
    <w:link w:val="20"/>
    <w:uiPriority w:val="9"/>
    <w:qFormat/>
    <w:rsid w:val="00D0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0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22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p5.msk.ru/uploads/LO77.pdf" TargetMode="External"/><Relationship Id="rId4" Type="http://schemas.openxmlformats.org/officeDocument/2006/relationships/hyperlink" Target="http://mosgorzdrav.ru/ru-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2019-11-01T08:14:00Z</cp:lastPrinted>
  <dcterms:created xsi:type="dcterms:W3CDTF">2019-11-01T07:39:00Z</dcterms:created>
  <dcterms:modified xsi:type="dcterms:W3CDTF">2019-11-01T08:14:00Z</dcterms:modified>
</cp:coreProperties>
</file>