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D4" w:rsidRDefault="00972BD4" w:rsidP="0045754D">
      <w:pPr>
        <w:spacing w:after="0" w:line="240" w:lineRule="auto"/>
        <w:rPr>
          <w:rFonts w:ascii="Arial" w:eastAsia="Times New Roman" w:hAnsi="Arial" w:cs="Arial"/>
          <w:b/>
          <w:bCs/>
          <w:color w:val="286194"/>
          <w:sz w:val="37"/>
          <w:szCs w:val="37"/>
          <w:lang w:eastAsia="ru-RU"/>
        </w:rPr>
      </w:pP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</w:rPr>
        <w:t>Деп</w:t>
      </w:r>
      <w:r>
        <w:rPr>
          <w:rStyle w:val="a5"/>
          <w:rFonts w:ascii="Georgia" w:hAnsi="Georgia" w:cs="Arial"/>
          <w:color w:val="800000"/>
          <w:sz w:val="27"/>
          <w:szCs w:val="27"/>
        </w:rPr>
        <w:t>артамент здравоохранения города Москвы: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Адрес: 127006, г. Москва, Оружейный переулок, д. 43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Официальный сайт: http://www.mosgorzdrav.ru/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График работы: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Пн-Чт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 xml:space="preserve"> 8:00–17:00, перерыв 12:30–13:15; </w:t>
      </w:r>
      <w:proofErr w:type="spellStart"/>
      <w:proofErr w:type="gramStart"/>
      <w:r>
        <w:rPr>
          <w:rFonts w:ascii="Georgia" w:hAnsi="Georgia" w:cs="Arial"/>
          <w:color w:val="800000"/>
          <w:sz w:val="27"/>
          <w:szCs w:val="27"/>
        </w:rPr>
        <w:t>Пт</w:t>
      </w:r>
      <w:proofErr w:type="spellEnd"/>
      <w:proofErr w:type="gramEnd"/>
      <w:r>
        <w:rPr>
          <w:rFonts w:ascii="Georgia" w:hAnsi="Georgia" w:cs="Arial"/>
          <w:color w:val="800000"/>
          <w:sz w:val="27"/>
          <w:szCs w:val="27"/>
        </w:rPr>
        <w:t xml:space="preserve"> 8:00–15:45, Обед 12:30–13:15.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ECD7"/>
        <w:tblCellMar>
          <w:left w:w="0" w:type="dxa"/>
          <w:right w:w="0" w:type="dxa"/>
        </w:tblCellMar>
        <w:tblLook w:val="04A0"/>
      </w:tblPr>
      <w:tblGrid>
        <w:gridCol w:w="2722"/>
        <w:gridCol w:w="6649"/>
      </w:tblGrid>
      <w:tr w:rsidR="0045754D" w:rsidTr="0045754D">
        <w:trPr>
          <w:trHeight w:val="6658"/>
          <w:tblCellSpacing w:w="0" w:type="dxa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CD7"/>
            <w:hideMark/>
          </w:tcPr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телефоны "горячих линий"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CD7"/>
            <w:hideMark/>
          </w:tcPr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Акушерско-гинекологическая помощь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8(495)620-41-70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Психиатрическая помощь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8(495)620-42-30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Глазная скорая помощь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8(495) 699-61-28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Глазная скорая помощь (детская)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8(495) 237-19-71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Стоматологическая помощь (детская)     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(499) 148-55-22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Единая справочная служба Мэрии Москвы: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8(495) 777-77-77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«Горячая линия» Департамента здравоохранения города Москвы: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 (499) 251-83-00 по вопросам медицинской помощи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 (499) 194-27-74 по вопросам вакцинации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«Горячая линия» Департамента социальной защиты населения города Москвы (отдел по решению проблем беспризорности, безнадзорности несовершеннолетних и социальной поддержки семей с детьми)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8(495) 727-31-56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Телефон горячей линии по вопросам реализации приоритетного национального проекта «Здоровье»: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8(495) 611-55-22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МГЦ СПИД – горячая линия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8(495) 366-62-38</w:t>
            </w:r>
          </w:p>
          <w:p w:rsidR="0045754D" w:rsidRDefault="0045754D" w:rsidP="004575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>Телефон психологической помощи в Москве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Georgia" w:hAnsi="Georgia" w:cs="Arial"/>
          <w:color w:val="800000"/>
          <w:sz w:val="27"/>
          <w:szCs w:val="27"/>
        </w:rPr>
        <w:t>051 - с городского телефона (бесплатно)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Georgia" w:hAnsi="Georgia" w:cs="Arial"/>
          <w:color w:val="800000"/>
          <w:sz w:val="27"/>
          <w:szCs w:val="27"/>
        </w:rPr>
        <w:t>8-495-051 - с мобильного телефона (оплачиваются только услуги оператора связи согласно тарифному плану).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ГБУ «Московская служба психологической помощи населению» Департамента социальной защиты населению </w:t>
      </w:r>
      <w:proofErr w:type="gramStart"/>
      <w:r>
        <w:rPr>
          <w:rStyle w:val="a5"/>
          <w:rFonts w:ascii="Georgia" w:hAnsi="Georgia" w:cs="Arial"/>
          <w:color w:val="800000"/>
          <w:sz w:val="27"/>
          <w:szCs w:val="27"/>
        </w:rPr>
        <w:t>г</w:t>
      </w:r>
      <w:proofErr w:type="gramEnd"/>
      <w:r>
        <w:rPr>
          <w:rStyle w:val="a5"/>
          <w:rFonts w:ascii="Georgia" w:hAnsi="Georgia" w:cs="Arial"/>
          <w:color w:val="800000"/>
          <w:sz w:val="27"/>
          <w:szCs w:val="27"/>
        </w:rPr>
        <w:t>. Москвы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Georgia" w:hAnsi="Georgia" w:cs="Arial"/>
          <w:color w:val="800000"/>
          <w:sz w:val="27"/>
          <w:szCs w:val="27"/>
        </w:rPr>
        <w:t>8 (499) 173-09-09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>Экстренной медико-психологической помощи в кризисных ситуациях</w:t>
      </w:r>
      <w:r>
        <w:rPr>
          <w:rFonts w:ascii="Georgia" w:hAnsi="Georgia" w:cs="Arial"/>
          <w:color w:val="800000"/>
          <w:sz w:val="27"/>
          <w:szCs w:val="27"/>
        </w:rPr>
        <w:t> 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Georgia" w:hAnsi="Georgia" w:cs="Arial"/>
          <w:color w:val="800000"/>
          <w:sz w:val="27"/>
          <w:szCs w:val="27"/>
        </w:rPr>
        <w:t>8 (499) 791-20-50 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Style w:val="a5"/>
          <w:rFonts w:ascii="Georgia" w:hAnsi="Georgia" w:cs="Arial"/>
          <w:color w:val="800000"/>
          <w:sz w:val="27"/>
          <w:szCs w:val="27"/>
        </w:rPr>
        <w:t>"Телефон доверия" экстренной психологической помощи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Georgia" w:hAnsi="Georgia" w:cs="Arial"/>
          <w:color w:val="800000"/>
          <w:sz w:val="27"/>
          <w:szCs w:val="27"/>
        </w:rPr>
        <w:t>8 (495) 575-87-70 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Style w:val="a5"/>
          <w:rFonts w:ascii="Georgia" w:hAnsi="Georgia" w:cs="Arial"/>
          <w:color w:val="800000"/>
          <w:sz w:val="27"/>
          <w:szCs w:val="27"/>
        </w:rPr>
        <w:lastRenderedPageBreak/>
        <w:t>Психологической помощи женщинам</w:t>
      </w:r>
      <w:r>
        <w:rPr>
          <w:rFonts w:ascii="Georgia" w:hAnsi="Georgia" w:cs="Arial"/>
          <w:color w:val="800000"/>
          <w:sz w:val="27"/>
          <w:szCs w:val="27"/>
        </w:rPr>
        <w:t> 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Georgia" w:hAnsi="Georgia" w:cs="Arial"/>
          <w:color w:val="800000"/>
          <w:sz w:val="27"/>
          <w:szCs w:val="27"/>
        </w:rPr>
        <w:t>8(495) 282-84-50 </w:t>
      </w:r>
    </w:p>
    <w:p w:rsidR="0045754D" w:rsidRP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Style w:val="a5"/>
          <w:rFonts w:ascii="Georgia" w:hAnsi="Georgia"/>
          <w:color w:val="800000"/>
          <w:sz w:val="27"/>
          <w:szCs w:val="27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P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Style w:val="a5"/>
          <w:rFonts w:ascii="Georgia" w:hAnsi="Georgia" w:cs="Arial"/>
          <w:color w:val="800000"/>
          <w:sz w:val="27"/>
          <w:szCs w:val="27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>Московский городской фонд ОМС;</w:t>
      </w:r>
    </w:p>
    <w:p w:rsidR="0045754D" w:rsidRP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Style w:val="a5"/>
          <w:rFonts w:ascii="Georgia" w:hAnsi="Georgia" w:cs="Arial"/>
          <w:color w:val="800000"/>
          <w:sz w:val="27"/>
          <w:szCs w:val="27"/>
        </w:rPr>
      </w:pPr>
      <w:r w:rsidRPr="0045754D">
        <w:rPr>
          <w:rStyle w:val="a5"/>
          <w:rFonts w:ascii="Georgia" w:hAnsi="Georgia" w:cs="Arial"/>
          <w:color w:val="800000"/>
          <w:sz w:val="27"/>
          <w:szCs w:val="27"/>
        </w:rPr>
        <w:t>Тел. горячей линии: 8 (495) 952-93-21</w:t>
      </w:r>
    </w:p>
    <w:p w:rsidR="0045754D" w:rsidRP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Style w:val="a5"/>
          <w:rFonts w:ascii="Georgia" w:hAnsi="Georgia" w:cs="Arial"/>
          <w:color w:val="800000"/>
          <w:sz w:val="27"/>
          <w:szCs w:val="27"/>
        </w:rPr>
      </w:pPr>
      <w:r w:rsidRPr="0045754D">
        <w:rPr>
          <w:rStyle w:val="a5"/>
          <w:rFonts w:ascii="Georgia" w:hAnsi="Georgia" w:cs="Arial"/>
          <w:color w:val="800000"/>
          <w:sz w:val="27"/>
          <w:szCs w:val="27"/>
        </w:rPr>
        <w:t>Официальный сайт: http://www.mgfoms.ru/</w:t>
      </w:r>
    </w:p>
    <w:p w:rsidR="0045754D" w:rsidRP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Style w:val="a5"/>
          <w:rFonts w:ascii="Georgia" w:hAnsi="Georgia"/>
          <w:color w:val="800000"/>
          <w:sz w:val="27"/>
          <w:szCs w:val="27"/>
        </w:rPr>
      </w:pPr>
      <w:r w:rsidRPr="0045754D">
        <w:rPr>
          <w:rStyle w:val="a5"/>
          <w:rFonts w:ascii="Georgia" w:hAnsi="Georgia" w:cs="Arial"/>
          <w:color w:val="800000"/>
          <w:sz w:val="27"/>
          <w:szCs w:val="27"/>
        </w:rPr>
        <w:t xml:space="preserve">Представительство МГФОМС в </w:t>
      </w:r>
      <w:proofErr w:type="spellStart"/>
      <w:r w:rsidRPr="0045754D">
        <w:rPr>
          <w:rStyle w:val="a5"/>
          <w:rFonts w:ascii="Georgia" w:hAnsi="Georgia" w:cs="Arial"/>
          <w:color w:val="800000"/>
          <w:sz w:val="27"/>
          <w:szCs w:val="27"/>
        </w:rPr>
        <w:t>Зел</w:t>
      </w:r>
      <w:proofErr w:type="spellEnd"/>
      <w:r w:rsidRPr="0045754D">
        <w:rPr>
          <w:rStyle w:val="a5"/>
          <w:rFonts w:ascii="Georgia" w:hAnsi="Georgia" w:cs="Arial"/>
          <w:color w:val="800000"/>
          <w:sz w:val="27"/>
          <w:szCs w:val="27"/>
        </w:rPr>
        <w:t xml:space="preserve"> АО</w:t>
      </w:r>
    </w:p>
    <w:p w:rsidR="0045754D" w:rsidRPr="0045754D" w:rsidRDefault="0045754D" w:rsidP="0045754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Georgia" w:hAnsi="Georgia"/>
          <w:color w:val="800000"/>
          <w:sz w:val="27"/>
          <w:szCs w:val="27"/>
        </w:rPr>
      </w:pPr>
      <w:r w:rsidRPr="0045754D">
        <w:rPr>
          <w:rStyle w:val="a5"/>
          <w:rFonts w:ascii="Georgia" w:hAnsi="Georgia"/>
          <w:color w:val="800000"/>
          <w:sz w:val="27"/>
          <w:szCs w:val="27"/>
        </w:rPr>
        <w:t>Телефон: 8 (499) 729-70-91</w:t>
      </w:r>
      <w:r w:rsidRPr="0045754D">
        <w:rPr>
          <w:rStyle w:val="a5"/>
          <w:rFonts w:ascii="Georgia" w:hAnsi="Georgia"/>
          <w:color w:val="800000"/>
          <w:sz w:val="27"/>
          <w:szCs w:val="27"/>
        </w:rPr>
        <w:br/>
      </w:r>
      <w:r w:rsidRPr="0045754D">
        <w:rPr>
          <w:rStyle w:val="a5"/>
          <w:rFonts w:ascii="Georgia" w:hAnsi="Georgia" w:cs="Arial"/>
          <w:color w:val="800000"/>
          <w:sz w:val="27"/>
          <w:szCs w:val="27"/>
        </w:rPr>
        <w:t>Адрес:</w:t>
      </w:r>
      <w:r w:rsidRPr="0045754D">
        <w:rPr>
          <w:rStyle w:val="a5"/>
          <w:rFonts w:ascii="Georgia" w:hAnsi="Georgia"/>
          <w:color w:val="800000"/>
          <w:sz w:val="27"/>
          <w:szCs w:val="27"/>
        </w:rPr>
        <w:t> 124489, г. Москва, Зеленоград, корп. 841, подъезд 17</w:t>
      </w:r>
    </w:p>
    <w:p w:rsidR="0045754D" w:rsidRPr="0045754D" w:rsidRDefault="0045754D" w:rsidP="0045754D">
      <w:pPr>
        <w:shd w:val="clear" w:color="auto" w:fill="EFF1F2"/>
        <w:spacing w:after="0" w:line="240" w:lineRule="auto"/>
        <w:rPr>
          <w:rStyle w:val="a5"/>
          <w:rFonts w:ascii="Georgia" w:hAnsi="Georgia"/>
          <w:color w:val="800000"/>
          <w:sz w:val="27"/>
          <w:szCs w:val="27"/>
          <w:lang w:eastAsia="ru-RU"/>
        </w:rPr>
      </w:pPr>
      <w:r w:rsidRPr="0045754D">
        <w:rPr>
          <w:rStyle w:val="a5"/>
          <w:rFonts w:ascii="Georgia" w:hAnsi="Georgia"/>
          <w:color w:val="800000"/>
          <w:sz w:val="27"/>
          <w:szCs w:val="27"/>
          <w:lang w:eastAsia="ru-RU"/>
        </w:rPr>
        <w:t>Часы работы:</w:t>
      </w:r>
    </w:p>
    <w:p w:rsidR="0045754D" w:rsidRPr="0045754D" w:rsidRDefault="0045754D" w:rsidP="0045754D">
      <w:pPr>
        <w:shd w:val="clear" w:color="auto" w:fill="EFF1F2"/>
        <w:spacing w:after="0" w:line="240" w:lineRule="auto"/>
        <w:rPr>
          <w:rStyle w:val="a5"/>
          <w:rFonts w:ascii="Georgia" w:hAnsi="Georgia"/>
          <w:color w:val="800000"/>
          <w:sz w:val="27"/>
          <w:szCs w:val="27"/>
          <w:lang w:eastAsia="ru-RU"/>
        </w:rPr>
      </w:pPr>
      <w:proofErr w:type="spellStart"/>
      <w:r w:rsidRPr="0045754D">
        <w:rPr>
          <w:rStyle w:val="a5"/>
          <w:rFonts w:ascii="Georgia" w:hAnsi="Georgia"/>
          <w:color w:val="800000"/>
          <w:sz w:val="27"/>
          <w:szCs w:val="27"/>
          <w:lang w:eastAsia="ru-RU"/>
        </w:rPr>
        <w:t>пн-чт</w:t>
      </w:r>
      <w:proofErr w:type="spellEnd"/>
      <w:r w:rsidRPr="0045754D">
        <w:rPr>
          <w:rStyle w:val="a5"/>
          <w:rFonts w:ascii="Georgia" w:hAnsi="Georgia"/>
          <w:color w:val="800000"/>
          <w:sz w:val="27"/>
          <w:szCs w:val="27"/>
          <w:lang w:eastAsia="ru-RU"/>
        </w:rPr>
        <w:t xml:space="preserve"> 08:00-17:00; </w:t>
      </w:r>
      <w:proofErr w:type="spellStart"/>
      <w:proofErr w:type="gramStart"/>
      <w:r w:rsidRPr="0045754D">
        <w:rPr>
          <w:rStyle w:val="a5"/>
          <w:rFonts w:ascii="Georgia" w:hAnsi="Georgia"/>
          <w:color w:val="800000"/>
          <w:sz w:val="27"/>
          <w:szCs w:val="27"/>
          <w:lang w:eastAsia="ru-RU"/>
        </w:rPr>
        <w:t>пт</w:t>
      </w:r>
      <w:proofErr w:type="spellEnd"/>
      <w:proofErr w:type="gramEnd"/>
      <w:r w:rsidRPr="0045754D">
        <w:rPr>
          <w:rStyle w:val="a5"/>
          <w:rFonts w:ascii="Georgia" w:hAnsi="Georgia"/>
          <w:color w:val="800000"/>
          <w:sz w:val="27"/>
          <w:szCs w:val="27"/>
          <w:lang w:eastAsia="ru-RU"/>
        </w:rPr>
        <w:t xml:space="preserve"> 08:00-15:45</w:t>
      </w:r>
    </w:p>
    <w:p w:rsidR="0045754D" w:rsidRPr="0045754D" w:rsidRDefault="0045754D" w:rsidP="0045754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Georgia" w:hAnsi="Georgia"/>
          <w:color w:val="800000"/>
          <w:sz w:val="27"/>
          <w:szCs w:val="27"/>
        </w:rPr>
      </w:pPr>
      <w:r w:rsidRPr="0045754D">
        <w:rPr>
          <w:rStyle w:val="a5"/>
          <w:rFonts w:ascii="Georgia" w:hAnsi="Georgia"/>
          <w:color w:val="800000"/>
          <w:sz w:val="27"/>
          <w:szCs w:val="27"/>
        </w:rPr>
        <w:t>Главный специалист - Кулагин Андрей Николаевич</w:t>
      </w:r>
    </w:p>
    <w:p w:rsidR="0045754D" w:rsidRP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Style w:val="a5"/>
          <w:rFonts w:ascii="Georgia" w:hAnsi="Georgia"/>
          <w:color w:val="800000"/>
          <w:sz w:val="27"/>
          <w:szCs w:val="27"/>
        </w:rPr>
      </w:pP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>Департамент социальной защиты населения города Москвы</w:t>
      </w:r>
      <w:r>
        <w:rPr>
          <w:rFonts w:ascii="Georgia" w:hAnsi="Georgia" w:cs="Arial"/>
          <w:color w:val="800000"/>
          <w:sz w:val="27"/>
          <w:szCs w:val="27"/>
        </w:rPr>
        <w:t>;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Адрес: 107078, г. Москва, ул. Новая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Басманная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, д. 10, стр. 1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Официальный сайт: http://dszn.mos.ru/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Тел.: 8 (495) 777-77-77, (495) 623-10-20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График работы:  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Пн-Чт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 xml:space="preserve"> - 8:00 - 17:00, </w:t>
      </w:r>
      <w:proofErr w:type="spellStart"/>
      <w:proofErr w:type="gramStart"/>
      <w:r>
        <w:rPr>
          <w:rFonts w:ascii="Georgia" w:hAnsi="Georgia" w:cs="Arial"/>
          <w:color w:val="800000"/>
          <w:sz w:val="27"/>
          <w:szCs w:val="27"/>
        </w:rPr>
        <w:t>Пт</w:t>
      </w:r>
      <w:proofErr w:type="spellEnd"/>
      <w:proofErr w:type="gramEnd"/>
      <w:r>
        <w:rPr>
          <w:rFonts w:ascii="Georgia" w:hAnsi="Georgia" w:cs="Arial"/>
          <w:color w:val="800000"/>
          <w:sz w:val="27"/>
          <w:szCs w:val="27"/>
        </w:rPr>
        <w:t xml:space="preserve"> -8:00 - 15:45.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  <w:r>
        <w:rPr>
          <w:rStyle w:val="apple-converted-space"/>
          <w:rFonts w:ascii="Georgia" w:hAnsi="Georgia" w:cs="Arial"/>
          <w:b/>
          <w:bCs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Управление </w:t>
      </w:r>
      <w:proofErr w:type="spellStart"/>
      <w:r>
        <w:rPr>
          <w:rStyle w:val="a5"/>
          <w:rFonts w:ascii="Georgia" w:hAnsi="Georgia" w:cs="Arial"/>
          <w:color w:val="800000"/>
          <w:sz w:val="27"/>
          <w:szCs w:val="27"/>
        </w:rPr>
        <w:t>Росздравнадзора</w:t>
      </w:r>
      <w:proofErr w:type="spellEnd"/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 по городу Москве и Московской области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Адрес: 127206, Россия</w:t>
      </w:r>
      <w:proofErr w:type="gramStart"/>
      <w:r>
        <w:rPr>
          <w:rFonts w:ascii="Georgia" w:hAnsi="Georgia" w:cs="Arial"/>
          <w:color w:val="800000"/>
          <w:sz w:val="27"/>
          <w:szCs w:val="27"/>
        </w:rPr>
        <w:t xml:space="preserve"> ,</w:t>
      </w:r>
      <w:proofErr w:type="gramEnd"/>
      <w:r>
        <w:rPr>
          <w:rFonts w:ascii="Georgia" w:hAnsi="Georgia" w:cs="Arial"/>
          <w:color w:val="800000"/>
          <w:sz w:val="27"/>
          <w:szCs w:val="27"/>
        </w:rPr>
        <w:t xml:space="preserve"> г. Москва, ул. Вучетича, д. 8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Официальный сайт: http://77reg.roszdravnadzor.ru/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proofErr w:type="spellStart"/>
      <w:r>
        <w:rPr>
          <w:rFonts w:ascii="Georgia" w:hAnsi="Georgia" w:cs="Arial"/>
          <w:color w:val="800000"/>
          <w:sz w:val="27"/>
          <w:szCs w:val="27"/>
        </w:rPr>
        <w:t>E-mail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:</w:t>
      </w:r>
      <w:r>
        <w:rPr>
          <w:rStyle w:val="apple-converted-space"/>
          <w:rFonts w:ascii="Georgia" w:hAnsi="Georgia" w:cs="Arial"/>
          <w:color w:val="800000"/>
          <w:sz w:val="27"/>
          <w:szCs w:val="27"/>
        </w:rPr>
        <w:t> </w:t>
      </w:r>
      <w:hyperlink r:id="rId4" w:history="1">
        <w:r>
          <w:rPr>
            <w:rStyle w:val="a4"/>
            <w:rFonts w:ascii="Georgia" w:hAnsi="Georgia" w:cs="Arial"/>
            <w:sz w:val="27"/>
            <w:szCs w:val="27"/>
          </w:rPr>
          <w:t>office@reg77.roszdravnadzor.ru</w:t>
        </w:r>
      </w:hyperlink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Телефон: (495) 611-47-74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График работы: </w:t>
      </w:r>
      <w:proofErr w:type="spellStart"/>
      <w:proofErr w:type="gramStart"/>
      <w:r>
        <w:rPr>
          <w:rFonts w:ascii="Georgia" w:hAnsi="Georgia" w:cs="Arial"/>
          <w:color w:val="800000"/>
          <w:sz w:val="27"/>
          <w:szCs w:val="27"/>
        </w:rPr>
        <w:t>Пн</w:t>
      </w:r>
      <w:proofErr w:type="spellEnd"/>
      <w:proofErr w:type="gramEnd"/>
      <w:r>
        <w:rPr>
          <w:rFonts w:ascii="Georgia" w:hAnsi="Georgia" w:cs="Arial"/>
          <w:color w:val="800000"/>
          <w:sz w:val="27"/>
          <w:szCs w:val="27"/>
        </w:rPr>
        <w:t xml:space="preserve"> -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Чт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 xml:space="preserve">: 9:00 - 17:45,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Пт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: 9:00 - 16:30.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Управление </w:t>
      </w:r>
      <w:proofErr w:type="spellStart"/>
      <w:r>
        <w:rPr>
          <w:rStyle w:val="a5"/>
          <w:rFonts w:ascii="Georgia" w:hAnsi="Georgia" w:cs="Arial"/>
          <w:color w:val="800000"/>
          <w:sz w:val="27"/>
          <w:szCs w:val="27"/>
        </w:rPr>
        <w:t>Роспотребнадзора</w:t>
      </w:r>
      <w:proofErr w:type="spellEnd"/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 по городу Москве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Адрес: 129626, г. Москва, Графский переулок, д. 4/9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Официальный сайт: http://77.rospotrebnadzor.ru/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proofErr w:type="spellStart"/>
      <w:r>
        <w:rPr>
          <w:rFonts w:ascii="Georgia" w:hAnsi="Georgia" w:cs="Arial"/>
          <w:color w:val="800000"/>
          <w:sz w:val="27"/>
          <w:szCs w:val="27"/>
        </w:rPr>
        <w:t>E-mail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:</w:t>
      </w:r>
      <w:r>
        <w:rPr>
          <w:rStyle w:val="apple-converted-space"/>
          <w:rFonts w:ascii="Georgia" w:hAnsi="Georgia" w:cs="Arial"/>
          <w:color w:val="800000"/>
          <w:sz w:val="27"/>
          <w:szCs w:val="27"/>
        </w:rPr>
        <w:t> </w:t>
      </w:r>
      <w:hyperlink r:id="rId5" w:history="1">
        <w:r>
          <w:rPr>
            <w:rStyle w:val="a4"/>
            <w:rFonts w:ascii="Georgia" w:hAnsi="Georgia" w:cs="Arial"/>
            <w:sz w:val="27"/>
            <w:szCs w:val="27"/>
          </w:rPr>
          <w:t>uprav@77.rospotrebnadzor.ru</w:t>
        </w:r>
      </w:hyperlink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Тел.: 8 (495) 135-35-25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График работы: время приема обращения граждан: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понедельник-четверг: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c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 xml:space="preserve"> 9:00 до 17:30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пятница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c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 xml:space="preserve"> 9:00 до 16:30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обед с 13:00 до 13:45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>Министерство здравоохранения Российской Федерации</w:t>
      </w:r>
      <w:r>
        <w:rPr>
          <w:rFonts w:ascii="Georgia" w:hAnsi="Georgia" w:cs="Arial"/>
          <w:color w:val="800000"/>
          <w:sz w:val="27"/>
          <w:szCs w:val="27"/>
        </w:rPr>
        <w:t>;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Адрес: 127994, ГСП-4, г. Москва, Рахмановский пер, д. 3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Официальный сайт: http://www.rosminzdrav.ru/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proofErr w:type="spellStart"/>
      <w:r>
        <w:rPr>
          <w:rFonts w:ascii="Georgia" w:hAnsi="Georgia" w:cs="Arial"/>
          <w:color w:val="800000"/>
          <w:sz w:val="27"/>
          <w:szCs w:val="27"/>
        </w:rPr>
        <w:t>E-mail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:</w:t>
      </w:r>
      <w:r>
        <w:rPr>
          <w:rStyle w:val="apple-converted-space"/>
          <w:rFonts w:ascii="Georgia" w:hAnsi="Georgia" w:cs="Arial"/>
          <w:color w:val="800000"/>
          <w:sz w:val="27"/>
          <w:szCs w:val="27"/>
        </w:rPr>
        <w:t> </w:t>
      </w:r>
      <w:hyperlink r:id="rId6" w:history="1">
        <w:r>
          <w:rPr>
            <w:rStyle w:val="a4"/>
            <w:rFonts w:ascii="Georgia" w:hAnsi="Georgia" w:cs="Arial"/>
            <w:sz w:val="27"/>
            <w:szCs w:val="27"/>
          </w:rPr>
          <w:t>info@rosminzdrav.ru</w:t>
        </w:r>
      </w:hyperlink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Тел.:    Справочная служба 8 (495) 628-44-53, 8 (495) 627-29-44,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Многоканальный телефон 8 (495) 627-24-00,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Горячая линия 8 800 200-03-89.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Время текущего личного приема граждан: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lastRenderedPageBreak/>
        <w:t>- с понедельника по четверг – с 9-00 до 17-00 (обеденный перерыв с 12-00 до 12-45);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- в пятницу – с 9-00 до 15-45 (обеденный перерыв с 12-00 до 12-45);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Филиал ФКУ "Главное бюро медико-социальной экспертизы по </w:t>
      </w:r>
      <w:proofErr w:type="gramStart"/>
      <w:r>
        <w:rPr>
          <w:rStyle w:val="a5"/>
          <w:rFonts w:ascii="Georgia" w:hAnsi="Georgia" w:cs="Arial"/>
          <w:color w:val="800000"/>
          <w:sz w:val="27"/>
          <w:szCs w:val="27"/>
        </w:rPr>
        <w:t>г</w:t>
      </w:r>
      <w:proofErr w:type="gramEnd"/>
      <w:r>
        <w:rPr>
          <w:rStyle w:val="a5"/>
          <w:rFonts w:ascii="Georgia" w:hAnsi="Georgia" w:cs="Arial"/>
          <w:color w:val="800000"/>
          <w:sz w:val="27"/>
          <w:szCs w:val="27"/>
        </w:rPr>
        <w:t>. Москве"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Адрес: 125040 г. Москва, Ленинградский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пр-т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, д. 13, стр. 1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Официальный сайт: http://www.gbmsem.ru/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proofErr w:type="spellStart"/>
      <w:r>
        <w:rPr>
          <w:rFonts w:ascii="Georgia" w:hAnsi="Georgia" w:cs="Arial"/>
          <w:color w:val="800000"/>
          <w:sz w:val="27"/>
          <w:szCs w:val="27"/>
        </w:rPr>
        <w:t>E-mail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:</w:t>
      </w:r>
      <w:r>
        <w:rPr>
          <w:rStyle w:val="apple-converted-space"/>
          <w:rFonts w:ascii="Georgia" w:hAnsi="Georgia" w:cs="Arial"/>
          <w:color w:val="800000"/>
          <w:sz w:val="27"/>
          <w:szCs w:val="27"/>
        </w:rPr>
        <w:t> </w:t>
      </w:r>
      <w:hyperlink r:id="rId7" w:history="1">
        <w:r>
          <w:rPr>
            <w:rStyle w:val="a4"/>
            <w:rFonts w:ascii="Georgia" w:hAnsi="Georgia" w:cs="Arial"/>
            <w:sz w:val="27"/>
            <w:szCs w:val="27"/>
          </w:rPr>
          <w:t>gbmsem@mail.ru</w:t>
        </w:r>
      </w:hyperlink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Тел.:    Регистратура № 1 – 8 (499) 257-17-94 (СВАО, ЗАО, СЗАО),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Регистратура № 2 – 8 (499) 257-62-89 (САО, ЮЗАО),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Регистратура № 3 – 8 (499) 250-32-57 (ЮВАО),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Регистратура № 4 – 8 (499) 251-10-41 (ЦАО, СВАО, ВАО, ЮАО),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Регистратура № 5 – 8 (499) 250-37-67 (ЗАО),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Регистратура № 6 – 8 (499) 164-13-39 (ул. Никитинская, д. 15а - дети до 18 лет </w:t>
      </w:r>
      <w:proofErr w:type="gramStart"/>
      <w:r>
        <w:rPr>
          <w:rFonts w:ascii="Georgia" w:hAnsi="Georgia" w:cs="Arial"/>
          <w:color w:val="800000"/>
          <w:sz w:val="27"/>
          <w:szCs w:val="27"/>
        </w:rPr>
        <w:t>г</w:t>
      </w:r>
      <w:proofErr w:type="gramEnd"/>
      <w:r>
        <w:rPr>
          <w:rFonts w:ascii="Georgia" w:hAnsi="Georgia" w:cs="Arial"/>
          <w:color w:val="800000"/>
          <w:sz w:val="27"/>
          <w:szCs w:val="27"/>
        </w:rPr>
        <w:t>. Москвы),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8 (499) 251-10-45 -отдел по организации работы с документами,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Время работы: </w:t>
      </w:r>
      <w:proofErr w:type="spellStart"/>
      <w:proofErr w:type="gramStart"/>
      <w:r>
        <w:rPr>
          <w:rFonts w:ascii="Georgia" w:hAnsi="Georgia" w:cs="Arial"/>
          <w:color w:val="800000"/>
          <w:sz w:val="27"/>
          <w:szCs w:val="27"/>
        </w:rPr>
        <w:t>Пн</w:t>
      </w:r>
      <w:proofErr w:type="spellEnd"/>
      <w:proofErr w:type="gramEnd"/>
      <w:r>
        <w:rPr>
          <w:rFonts w:ascii="Georgia" w:hAnsi="Georgia" w:cs="Arial"/>
          <w:color w:val="800000"/>
          <w:sz w:val="27"/>
          <w:szCs w:val="27"/>
        </w:rPr>
        <w:t xml:space="preserve"> –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Пт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 xml:space="preserve"> с 9.00 до 18.00.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 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Дирекция по координации </w:t>
      </w:r>
      <w:proofErr w:type="gramStart"/>
      <w:r>
        <w:rPr>
          <w:rStyle w:val="a5"/>
          <w:rFonts w:ascii="Georgia" w:hAnsi="Georgia" w:cs="Arial"/>
          <w:color w:val="800000"/>
          <w:sz w:val="27"/>
          <w:szCs w:val="27"/>
        </w:rPr>
        <w:t>деятельности медицинских организаций Департамента здравоохранения города Москвы</w:t>
      </w:r>
      <w:proofErr w:type="gramEnd"/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Адрес: Москва, 2-й Автозаводский проезд, дом 3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Официальный сайт: http://dkdmozdrav.ru/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Телефон: </w:t>
      </w:r>
      <w:r>
        <w:rPr>
          <w:rStyle w:val="a5"/>
          <w:rFonts w:ascii="Georgia" w:hAnsi="Georgia" w:cs="Arial"/>
          <w:color w:val="800000"/>
          <w:sz w:val="27"/>
          <w:szCs w:val="27"/>
        </w:rPr>
        <w:t>8 (495) 318-47-71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Телефон горячей линии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ЗелАО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 xml:space="preserve">: </w:t>
      </w:r>
      <w:r>
        <w:rPr>
          <w:rStyle w:val="apple-converted-space"/>
          <w:rFonts w:ascii="pfs" w:hAnsi="pfs"/>
          <w:b/>
          <w:bCs/>
          <w:caps/>
          <w:color w:val="FF2626"/>
          <w:sz w:val="30"/>
          <w:szCs w:val="30"/>
          <w:shd w:val="clear" w:color="auto" w:fill="F9F9F9"/>
        </w:rPr>
        <w:t> </w:t>
      </w:r>
      <w:r>
        <w:rPr>
          <w:rFonts w:ascii="pfs" w:hAnsi="pfs"/>
          <w:b/>
          <w:bCs/>
          <w:caps/>
          <w:color w:val="FF2626"/>
          <w:sz w:val="30"/>
          <w:szCs w:val="30"/>
          <w:shd w:val="clear" w:color="auto" w:fill="F9F9F9"/>
        </w:rPr>
        <w:t>8 (499) 734-11-91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proofErr w:type="spellStart"/>
      <w:r>
        <w:rPr>
          <w:rFonts w:ascii="Georgia" w:hAnsi="Georgia" w:cs="Arial"/>
          <w:color w:val="800000"/>
          <w:sz w:val="27"/>
          <w:szCs w:val="27"/>
        </w:rPr>
        <w:t>E-mail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:</w:t>
      </w:r>
      <w:r>
        <w:rPr>
          <w:rStyle w:val="apple-converted-space"/>
          <w:rFonts w:ascii="Georgia" w:hAnsi="Georgia" w:cs="Arial"/>
          <w:color w:val="800000"/>
          <w:sz w:val="27"/>
          <w:szCs w:val="27"/>
        </w:rPr>
        <w:t> </w:t>
      </w:r>
      <w:hyperlink r:id="rId8" w:history="1">
        <w:r>
          <w:rPr>
            <w:rStyle w:val="a4"/>
            <w:rFonts w:ascii="Georgia" w:hAnsi="Georgia" w:cs="Arial"/>
            <w:sz w:val="27"/>
            <w:szCs w:val="27"/>
          </w:rPr>
          <w:t>dkd@zdrav.mos.ru</w:t>
        </w:r>
      </w:hyperlink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Режим работы:</w:t>
      </w:r>
      <w:r>
        <w:rPr>
          <w:rStyle w:val="a5"/>
          <w:rFonts w:ascii="Georgia" w:hAnsi="Georgia" w:cs="Arial"/>
          <w:color w:val="800000"/>
          <w:sz w:val="27"/>
          <w:szCs w:val="27"/>
        </w:rPr>
        <w:t> </w:t>
      </w:r>
      <w:r>
        <w:rPr>
          <w:rFonts w:ascii="Georgia" w:hAnsi="Georgia" w:cs="Arial"/>
          <w:color w:val="800000"/>
          <w:sz w:val="27"/>
          <w:szCs w:val="27"/>
        </w:rPr>
        <w:t>Понедельник – четверг с 9.00 до 17.45, Пятница с 9.00 до 16.45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Дирекция по обеспечению деятельности государственных учреждений здравоохранения Троицкого и </w:t>
      </w:r>
      <w:proofErr w:type="spellStart"/>
      <w:r>
        <w:rPr>
          <w:rStyle w:val="a5"/>
          <w:rFonts w:ascii="Georgia" w:hAnsi="Georgia" w:cs="Arial"/>
          <w:color w:val="800000"/>
          <w:sz w:val="27"/>
          <w:szCs w:val="27"/>
        </w:rPr>
        <w:t>Новомосковского</w:t>
      </w:r>
      <w:proofErr w:type="spellEnd"/>
      <w:r>
        <w:rPr>
          <w:rStyle w:val="a5"/>
          <w:rFonts w:ascii="Georgia" w:hAnsi="Georgia" w:cs="Arial"/>
          <w:color w:val="800000"/>
          <w:sz w:val="27"/>
          <w:szCs w:val="27"/>
        </w:rPr>
        <w:t xml:space="preserve"> административных округов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 xml:space="preserve">Адрес: 117624, Москва, ул. </w:t>
      </w:r>
      <w:proofErr w:type="spellStart"/>
      <w:r>
        <w:rPr>
          <w:rFonts w:ascii="Georgia" w:hAnsi="Georgia" w:cs="Arial"/>
          <w:color w:val="800000"/>
          <w:sz w:val="27"/>
          <w:szCs w:val="27"/>
        </w:rPr>
        <w:t>Изюмская</w:t>
      </w:r>
      <w:proofErr w:type="spellEnd"/>
      <w:r>
        <w:rPr>
          <w:rFonts w:ascii="Georgia" w:hAnsi="Georgia" w:cs="Arial"/>
          <w:color w:val="800000"/>
          <w:sz w:val="27"/>
          <w:szCs w:val="27"/>
        </w:rPr>
        <w:t>, дом 45, корпус 2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Официальный сайт: ГКУ ДЗ ТНАО:</w:t>
      </w:r>
      <w:r>
        <w:rPr>
          <w:rStyle w:val="a5"/>
          <w:rFonts w:ascii="Georgia" w:hAnsi="Georgia" w:cs="Arial"/>
          <w:color w:val="800000"/>
          <w:sz w:val="27"/>
          <w:szCs w:val="27"/>
        </w:rPr>
        <w:t> http://tnaomed.ru</w:t>
      </w:r>
    </w:p>
    <w:p w:rsidR="0045754D" w:rsidRDefault="0045754D" w:rsidP="0045754D">
      <w:pPr>
        <w:pStyle w:val="a3"/>
        <w:shd w:val="clear" w:color="auto" w:fill="ECDFCD"/>
        <w:spacing w:before="0" w:beforeAutospacing="0" w:after="0" w:afterAutospacing="0"/>
        <w:rPr>
          <w:rFonts w:ascii="Arial" w:hAnsi="Arial" w:cs="Arial"/>
          <w:color w:val="3E3931"/>
          <w:sz w:val="23"/>
          <w:szCs w:val="23"/>
        </w:rPr>
      </w:pPr>
      <w:r>
        <w:rPr>
          <w:rFonts w:ascii="Georgia" w:hAnsi="Georgia" w:cs="Arial"/>
          <w:color w:val="800000"/>
          <w:sz w:val="27"/>
          <w:szCs w:val="27"/>
        </w:rPr>
        <w:t>тел. 8(499) 347-06-16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Georgia" w:hAnsi="Georgia" w:cs="Arial"/>
          <w:color w:val="800000"/>
          <w:sz w:val="27"/>
          <w:szCs w:val="27"/>
        </w:rPr>
        <w:t>тел. 8(495) 716-93-01</w:t>
      </w:r>
      <w:r>
        <w:rPr>
          <w:rFonts w:ascii="Arial" w:hAnsi="Arial" w:cs="Arial"/>
          <w:color w:val="3E3931"/>
          <w:sz w:val="23"/>
          <w:szCs w:val="23"/>
        </w:rPr>
        <w:br/>
      </w:r>
      <w:r>
        <w:rPr>
          <w:rFonts w:ascii="Georgia" w:hAnsi="Georgia" w:cs="Arial"/>
          <w:color w:val="800000"/>
          <w:sz w:val="27"/>
          <w:szCs w:val="27"/>
        </w:rPr>
        <w:t xml:space="preserve">часы работы: пн. – чт. с 08.00 до 17.00, пт. с 08.00 до 15.45, обед с 12.30 </w:t>
      </w:r>
      <w:proofErr w:type="gramStart"/>
      <w:r>
        <w:rPr>
          <w:rFonts w:ascii="Georgia" w:hAnsi="Georgia" w:cs="Arial"/>
          <w:color w:val="800000"/>
          <w:sz w:val="27"/>
          <w:szCs w:val="27"/>
        </w:rPr>
        <w:t>до</w:t>
      </w:r>
      <w:proofErr w:type="gramEnd"/>
      <w:r>
        <w:rPr>
          <w:rFonts w:ascii="Georgia" w:hAnsi="Georgia" w:cs="Arial"/>
          <w:color w:val="800000"/>
          <w:sz w:val="27"/>
          <w:szCs w:val="27"/>
        </w:rPr>
        <w:t xml:space="preserve"> 13.15</w:t>
      </w:r>
    </w:p>
    <w:p w:rsidR="0045754D" w:rsidRDefault="0045754D" w:rsidP="0045754D">
      <w:pPr>
        <w:spacing w:after="0" w:line="240" w:lineRule="auto"/>
      </w:pPr>
    </w:p>
    <w:sectPr w:rsidR="0045754D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f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A4F"/>
    <w:rsid w:val="0045754D"/>
    <w:rsid w:val="0093125D"/>
    <w:rsid w:val="00972BD4"/>
    <w:rsid w:val="00B9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A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A4F"/>
  </w:style>
  <w:style w:type="character" w:styleId="a5">
    <w:name w:val="Strong"/>
    <w:basedOn w:val="a0"/>
    <w:uiPriority w:val="22"/>
    <w:qFormat/>
    <w:rsid w:val="0045754D"/>
    <w:rPr>
      <w:b/>
      <w:bCs/>
    </w:rPr>
  </w:style>
  <w:style w:type="character" w:customStyle="1" w:styleId="pn">
    <w:name w:val="pn"/>
    <w:basedOn w:val="a0"/>
    <w:rsid w:val="0045754D"/>
  </w:style>
  <w:style w:type="paragraph" w:styleId="a6">
    <w:name w:val="Balloon Text"/>
    <w:basedOn w:val="a"/>
    <w:link w:val="a7"/>
    <w:uiPriority w:val="99"/>
    <w:semiHidden/>
    <w:unhideWhenUsed/>
    <w:rsid w:val="0045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@zdrav.m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bmse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sminzdrav.ru" TargetMode="External"/><Relationship Id="rId5" Type="http://schemas.openxmlformats.org/officeDocument/2006/relationships/hyperlink" Target="mailto:uprav@77.rospotrebnadzo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reg77.roszdravnadzo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2016-11-17T09:29:00Z</dcterms:created>
  <dcterms:modified xsi:type="dcterms:W3CDTF">2016-11-17T11:59:00Z</dcterms:modified>
</cp:coreProperties>
</file>